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F300" w14:textId="77777777" w:rsidR="00BE48FD" w:rsidRPr="00BE48FD" w:rsidRDefault="00BE48FD" w:rsidP="00BE48FD">
      <w:pPr>
        <w:jc w:val="center"/>
        <w:rPr>
          <w:b/>
          <w:bCs/>
          <w:sz w:val="44"/>
          <w:szCs w:val="44"/>
        </w:rPr>
      </w:pPr>
      <w:r w:rsidRPr="00BE48FD">
        <w:rPr>
          <w:b/>
          <w:bCs/>
          <w:sz w:val="44"/>
          <w:szCs w:val="44"/>
        </w:rPr>
        <w:t xml:space="preserve">48. ročník školního a okresního kola </w:t>
      </w:r>
      <w:proofErr w:type="spellStart"/>
      <w:r w:rsidRPr="00BE48FD">
        <w:rPr>
          <w:b/>
          <w:bCs/>
          <w:sz w:val="44"/>
          <w:szCs w:val="44"/>
        </w:rPr>
        <w:t>Pythagoriády</w:t>
      </w:r>
      <w:proofErr w:type="spellEnd"/>
      <w:r w:rsidRPr="00BE48FD">
        <w:rPr>
          <w:b/>
          <w:bCs/>
          <w:sz w:val="44"/>
          <w:szCs w:val="44"/>
        </w:rPr>
        <w:t xml:space="preserve"> 2025</w:t>
      </w:r>
    </w:p>
    <w:p w14:paraId="0EFEEC51" w14:textId="77777777" w:rsidR="00BE48FD" w:rsidRPr="00BE48FD" w:rsidRDefault="00BE48FD" w:rsidP="00BE48FD">
      <w:r w:rsidRPr="00BE48FD">
        <w:t>pro 6. – 9. ročníky ZŠ a odpovídající ročníky víceletých gymnázií</w:t>
      </w:r>
    </w:p>
    <w:p w14:paraId="64BCA46F" w14:textId="77777777" w:rsidR="00BE48FD" w:rsidRPr="00BE48FD" w:rsidRDefault="00BE48FD" w:rsidP="00BE48FD">
      <w:r w:rsidRPr="00BE48FD">
        <w:t> </w:t>
      </w:r>
    </w:p>
    <w:p w14:paraId="33FD1B54" w14:textId="77777777" w:rsidR="00BE48FD" w:rsidRPr="00BE48FD" w:rsidRDefault="00BE48FD" w:rsidP="00BE48FD">
      <w:r w:rsidRPr="00BE48FD">
        <w:rPr>
          <w:b/>
          <w:bCs/>
        </w:rPr>
        <w:t>Hlavní organizátor soutěže:</w:t>
      </w:r>
      <w:r w:rsidRPr="00BE48FD">
        <w:br/>
      </w:r>
      <w:r w:rsidRPr="00BE48FD">
        <w:br/>
        <w:t>JCMM, z. s. p. o.</w:t>
      </w:r>
      <w:r w:rsidRPr="00BE48FD">
        <w:br/>
        <w:t>Česká 166/11, 602 00 Brno / IČO: 75064707 / </w:t>
      </w:r>
      <w:hyperlink r:id="rId4" w:tgtFrame="_blank" w:history="1">
        <w:r w:rsidRPr="00BE48FD">
          <w:rPr>
            <w:rStyle w:val="Hypertextovodkaz"/>
          </w:rPr>
          <w:t>www.jcmm.cz</w:t>
        </w:r>
      </w:hyperlink>
    </w:p>
    <w:p w14:paraId="100E39AA" w14:textId="77777777" w:rsidR="00BE48FD" w:rsidRPr="00BE48FD" w:rsidRDefault="00BE48FD" w:rsidP="00BE48FD">
      <w:r w:rsidRPr="00BE48FD">
        <w:t> </w:t>
      </w:r>
    </w:p>
    <w:p w14:paraId="0CC6E190" w14:textId="77777777" w:rsidR="00BE48FD" w:rsidRPr="00BE48FD" w:rsidRDefault="00BE48FD" w:rsidP="00BE48FD">
      <w:pPr>
        <w:rPr>
          <w:b/>
          <w:bCs/>
        </w:rPr>
      </w:pPr>
      <w:r w:rsidRPr="00BE48FD">
        <w:rPr>
          <w:b/>
          <w:bCs/>
        </w:rPr>
        <w:t>Termín školního kola: 13. října 2025 až 17. října 2025</w:t>
      </w:r>
    </w:p>
    <w:p w14:paraId="44C80AA2" w14:textId="77777777" w:rsidR="00BE48FD" w:rsidRPr="00BE48FD" w:rsidRDefault="00BE48FD" w:rsidP="00BE48FD">
      <w:r w:rsidRPr="00BE48FD">
        <w:t> </w:t>
      </w:r>
    </w:p>
    <w:p w14:paraId="494CC0F8" w14:textId="77777777" w:rsidR="00BE48FD" w:rsidRPr="00BE48FD" w:rsidRDefault="00BE48FD" w:rsidP="00BE48FD">
      <w:pPr>
        <w:rPr>
          <w:b/>
          <w:bCs/>
        </w:rPr>
      </w:pPr>
      <w:r w:rsidRPr="00BE48FD">
        <w:rPr>
          <w:b/>
          <w:bCs/>
        </w:rPr>
        <w:t xml:space="preserve">I. Pravidla soutěže </w:t>
      </w:r>
      <w:proofErr w:type="spellStart"/>
      <w:r w:rsidRPr="00BE48FD">
        <w:rPr>
          <w:b/>
          <w:bCs/>
        </w:rPr>
        <w:t>Pythagoriáda</w:t>
      </w:r>
      <w:proofErr w:type="spellEnd"/>
      <w:r w:rsidRPr="00BE48FD">
        <w:rPr>
          <w:b/>
          <w:bCs/>
        </w:rPr>
        <w:t>:</w:t>
      </w:r>
    </w:p>
    <w:p w14:paraId="2093B4F3" w14:textId="77777777" w:rsidR="00BE48FD" w:rsidRPr="00BE48FD" w:rsidRDefault="00BE48FD" w:rsidP="00BE48FD">
      <w:r w:rsidRPr="00BE48FD">
        <w:rPr>
          <w:b/>
          <w:bCs/>
        </w:rPr>
        <w:t>1.</w:t>
      </w:r>
      <w:r w:rsidRPr="00BE48FD">
        <w:t> Účast v soutěži je dobrovolná, zúčastnit se může každý žák příslušného ročníku základní školy, resp. odpovídajícího ročníku víceletého gymnázia, eventuálně žák nižšího ročníku. Soutěž se uskuteční prezenční formou. </w:t>
      </w:r>
    </w:p>
    <w:p w14:paraId="5D91935C" w14:textId="77777777" w:rsidR="00BE48FD" w:rsidRPr="00BE48FD" w:rsidRDefault="00BE48FD" w:rsidP="00BE48FD">
      <w:r w:rsidRPr="00BE48FD">
        <w:rPr>
          <w:b/>
          <w:bCs/>
        </w:rPr>
        <w:t>2. </w:t>
      </w:r>
      <w:r w:rsidRPr="00BE48FD">
        <w:t xml:space="preserve">Zájemci o soutěž z řad žáků se přihlásí u organizátora školního kola </w:t>
      </w:r>
      <w:proofErr w:type="spellStart"/>
      <w:r w:rsidRPr="00BE48FD">
        <w:t>Pythagoriády</w:t>
      </w:r>
      <w:proofErr w:type="spellEnd"/>
      <w:r w:rsidRPr="00BE48FD">
        <w:t xml:space="preserve"> (zpravidla vyučujícího matematiky), který žákům zadá v listinné podobě soutěžní úlohy.</w:t>
      </w:r>
    </w:p>
    <w:p w14:paraId="34CF1C65" w14:textId="77777777" w:rsidR="00BE48FD" w:rsidRPr="00BE48FD" w:rsidRDefault="00BE48FD" w:rsidP="00BE48FD">
      <w:r w:rsidRPr="00BE48FD">
        <w:rPr>
          <w:b/>
          <w:bCs/>
        </w:rPr>
        <w:t>3. </w:t>
      </w:r>
      <w:r w:rsidRPr="00BE48FD">
        <w:t>Soutěžící žák řeší 15 matematických a matematicko-logických úloh. Na jejich vyřešení má 60 minut čistého času. Při řešení úloh NENÍ povoleno používat mobil, tablet, kalkulačku ani tabulky. Při řešení úloh je doporučeno používat rýsovací potřeby a pastelky.</w:t>
      </w:r>
    </w:p>
    <w:p w14:paraId="08811EB8" w14:textId="77777777" w:rsidR="00BE48FD" w:rsidRPr="00BE48FD" w:rsidRDefault="00BE48FD" w:rsidP="00BE48FD">
      <w:r w:rsidRPr="00BE48FD">
        <w:rPr>
          <w:b/>
          <w:bCs/>
        </w:rPr>
        <w:t>4.</w:t>
      </w:r>
      <w:r w:rsidRPr="00BE48FD">
        <w:t> Úlohy pro jednotlivé ročníky a jednotlivá postupová kola jsou závazné a nelze je měnit či vynechávat, ani jinak upravovat či zaměňovat. </w:t>
      </w:r>
    </w:p>
    <w:p w14:paraId="5C842C05" w14:textId="77777777" w:rsidR="00BE48FD" w:rsidRPr="00BE48FD" w:rsidRDefault="00BE48FD" w:rsidP="00BE48FD">
      <w:r w:rsidRPr="00BE48FD">
        <w:rPr>
          <w:b/>
          <w:bCs/>
        </w:rPr>
        <w:t>5. </w:t>
      </w:r>
      <w:r w:rsidRPr="00BE48FD">
        <w:t>Úlohy pro jednotlivá kola jsou zpracovány autorským kolektivem tvořeným pedagogy ze ZŠ, úlohy prochází recenzí učitelů matematiky a pedagogickou recenzí. Obsah úloh nepřesahuje výstupy z RVP.</w:t>
      </w:r>
    </w:p>
    <w:p w14:paraId="559997FA" w14:textId="77777777" w:rsidR="00BE48FD" w:rsidRPr="00BE48FD" w:rsidRDefault="00BE48FD" w:rsidP="00BE48FD">
      <w:r w:rsidRPr="00BE48FD">
        <w:rPr>
          <w:b/>
          <w:bCs/>
        </w:rPr>
        <w:t>6. </w:t>
      </w:r>
      <w:r w:rsidRPr="00BE48FD">
        <w:t xml:space="preserve">Zadání a řešení úloh včetně správného postupu řešení úloh školního kola </w:t>
      </w:r>
      <w:proofErr w:type="spellStart"/>
      <w:r w:rsidRPr="00BE48FD">
        <w:t>Pythagoriády</w:t>
      </w:r>
      <w:proofErr w:type="spellEnd"/>
      <w:r w:rsidRPr="00BE48FD">
        <w:t xml:space="preserve"> zasílá JCMM elektronicky krajským koordinátorům 7 až 10 dnů před konáním školního kola. Krajští koordinátoři zajistí rozeslání úloh okresním koordinátorům. Okresní koordinátoři zajistí rozeslání úloh organizátorům školních kol. Konkrétní termín školního kola stanoví v daném rozmezí škola dle svých organizačních potřeb.</w:t>
      </w:r>
    </w:p>
    <w:p w14:paraId="00683BB3" w14:textId="77777777" w:rsidR="00BE48FD" w:rsidRPr="00BE48FD" w:rsidRDefault="00BE48FD" w:rsidP="00BE48FD">
      <w:r w:rsidRPr="00BE48FD">
        <w:rPr>
          <w:b/>
          <w:bCs/>
        </w:rPr>
        <w:lastRenderedPageBreak/>
        <w:t>7.</w:t>
      </w:r>
      <w:r w:rsidRPr="00BE48FD">
        <w:t> Soutěžící žák píše výsledky přímo do zadání, v němž jsou vloženy řádky pro zápis odpovědi. Je vhodné dát soutěžícím k dispozici volný list papíru pro pomocné výpočty.</w:t>
      </w:r>
    </w:p>
    <w:p w14:paraId="39C6E864" w14:textId="77777777" w:rsidR="00BE48FD" w:rsidRPr="00BE48FD" w:rsidRDefault="00BE48FD" w:rsidP="00BE48FD">
      <w:r w:rsidRPr="00BE48FD">
        <w:rPr>
          <w:b/>
          <w:bCs/>
        </w:rPr>
        <w:t>8.</w:t>
      </w:r>
      <w:r w:rsidRPr="00BE48FD">
        <w:t> Za každou správně vyřešenou úlohu získá soutěžící 1 bod. Za nesprávnou odpověď se body neodečítají. Udělování 0,5 bodu (půlbodů) ani jiných hodnot než 1 celý bod není povoleno. </w:t>
      </w:r>
    </w:p>
    <w:p w14:paraId="1ECE1E2C" w14:textId="77777777" w:rsidR="00BE48FD" w:rsidRPr="00BE48FD" w:rsidRDefault="00BE48FD" w:rsidP="00BE48FD">
      <w:r w:rsidRPr="00BE48FD">
        <w:rPr>
          <w:b/>
          <w:bCs/>
        </w:rPr>
        <w:t>9.</w:t>
      </w:r>
      <w:r w:rsidRPr="00BE48FD">
        <w:t xml:space="preserve"> Organizátor školního kola </w:t>
      </w:r>
      <w:proofErr w:type="spellStart"/>
      <w:r w:rsidRPr="00BE48FD">
        <w:t>Pythagoriády</w:t>
      </w:r>
      <w:proofErr w:type="spellEnd"/>
      <w:r w:rsidRPr="00BE48FD">
        <w:t xml:space="preserve"> vytvoří vhodné podmínky, aby byly eliminovány rušivé vlivy při soutěži (zejména hluk, příliš velká zima či horko, nedostatek čerstvého vzduchu).</w:t>
      </w:r>
    </w:p>
    <w:p w14:paraId="646837AD" w14:textId="77777777" w:rsidR="00BE48FD" w:rsidRPr="00BE48FD" w:rsidRDefault="00BE48FD" w:rsidP="00BE48FD">
      <w:r w:rsidRPr="00BE48FD">
        <w:rPr>
          <w:b/>
          <w:bCs/>
        </w:rPr>
        <w:t>10. </w:t>
      </w:r>
      <w:r w:rsidRPr="00BE48FD">
        <w:t>Zadání úloh včetně správného postupu řešení úloh školního kola nesmí být zveřejněno na internetu dříve, než uplyne celý termín pro konání školních kol.</w:t>
      </w:r>
    </w:p>
    <w:p w14:paraId="0D2CE2CF" w14:textId="77777777" w:rsidR="00BE48FD" w:rsidRPr="00BE48FD" w:rsidRDefault="00BE48FD" w:rsidP="00BE48FD">
      <w:pPr>
        <w:rPr>
          <w:b/>
          <w:bCs/>
        </w:rPr>
      </w:pPr>
      <w:r w:rsidRPr="00BE48FD">
        <w:rPr>
          <w:b/>
          <w:bCs/>
        </w:rPr>
        <w:t>II. Vyhodnocení školního kola:</w:t>
      </w:r>
    </w:p>
    <w:p w14:paraId="0E05D573" w14:textId="77777777" w:rsidR="00BE48FD" w:rsidRPr="00BE48FD" w:rsidRDefault="00BE48FD" w:rsidP="00BE48FD">
      <w:r w:rsidRPr="00BE48FD">
        <w:rPr>
          <w:b/>
          <w:bCs/>
        </w:rPr>
        <w:t>1.</w:t>
      </w:r>
      <w:r w:rsidRPr="00BE48FD">
        <w:t> Organizátor školního kola vyhodnotí řešení úloh školního kola a dále zašle vyplněnou výsledkovou listinu s počtem soutěžících žáků, počtem úspěšných řešitelů a seznamem postupujících žáků okresnímu koordinátorovi, způsobem a v termínu, které určí okresní koordinátor. Vzor výsledkové listiny bude zaslán společně se zadáním.</w:t>
      </w:r>
    </w:p>
    <w:p w14:paraId="10DA63BD" w14:textId="77777777" w:rsidR="00BE48FD" w:rsidRPr="00BE48FD" w:rsidRDefault="00BE48FD" w:rsidP="00BE48FD">
      <w:r w:rsidRPr="00BE48FD">
        <w:rPr>
          <w:b/>
          <w:bCs/>
        </w:rPr>
        <w:t>2. </w:t>
      </w:r>
      <w:r w:rsidRPr="00BE48FD">
        <w:t>Úspěšným řešitelem školního kola je každý soutěžící, který získá 10 a více bodů. Úspěšný řešitel školního kola může obdržet podle zvyklostí na dané škole diplom a/nebo věcný dar.</w:t>
      </w:r>
    </w:p>
    <w:p w14:paraId="2530FDAA" w14:textId="77777777" w:rsidR="00BE48FD" w:rsidRPr="00BE48FD" w:rsidRDefault="00BE48FD" w:rsidP="00BE48FD">
      <w:r w:rsidRPr="00BE48FD">
        <w:rPr>
          <w:b/>
          <w:bCs/>
        </w:rPr>
        <w:t>3. </w:t>
      </w:r>
      <w:r w:rsidRPr="00BE48FD">
        <w:t>V případě souběhu bodů u žáků se uplatní </w:t>
      </w:r>
      <w:r w:rsidRPr="00BE48FD">
        <w:rPr>
          <w:b/>
          <w:bCs/>
        </w:rPr>
        <w:t xml:space="preserve">sdílená </w:t>
      </w:r>
      <w:proofErr w:type="gramStart"/>
      <w:r w:rsidRPr="00BE48FD">
        <w:rPr>
          <w:b/>
          <w:bCs/>
        </w:rPr>
        <w:t>umístění</w:t>
      </w:r>
      <w:r w:rsidRPr="00BE48FD">
        <w:t> - tedy</w:t>
      </w:r>
      <w:proofErr w:type="gramEnd"/>
      <w:r w:rsidRPr="00BE48FD">
        <w:t xml:space="preserve"> např. 2 žáci na prvním místě, 3 žáci na druhém místě, 1 žák na třetím místě,</w:t>
      </w:r>
      <w:r w:rsidRPr="00BE48FD">
        <w:br/>
        <w:t xml:space="preserve">2 žáci na čtvrtém místě, 5 žáků na pátém místě atd. Nejsou povoleny žádné jiné způsoby a žádná jiná kritéria rozřazování mezi </w:t>
      </w:r>
      <w:proofErr w:type="gramStart"/>
      <w:r w:rsidRPr="00BE48FD">
        <w:t>žáky,</w:t>
      </w:r>
      <w:proofErr w:type="gramEnd"/>
      <w:r w:rsidRPr="00BE48FD">
        <w:t xml:space="preserve"> než počet získaných bodů, ve snaze vyhnout se sdíleným místům. Pořadí umístěných žáků bude uváděno vzestupně a žádné pořadové číslo v číselné ose výsledkové listiny nebude díky sdíleným místům vynecháno.</w:t>
      </w:r>
    </w:p>
    <w:p w14:paraId="6380187B" w14:textId="77777777" w:rsidR="00BE48FD" w:rsidRPr="00BE48FD" w:rsidRDefault="00BE48FD" w:rsidP="00BE48FD">
      <w:r w:rsidRPr="00BE48FD">
        <w:rPr>
          <w:b/>
          <w:bCs/>
        </w:rPr>
        <w:t>4.</w:t>
      </w:r>
      <w:r w:rsidRPr="00BE48FD">
        <w:t> Do okresního kola postupuje v daném ročníku žák/žáci </w:t>
      </w:r>
      <w:r w:rsidRPr="00BE48FD">
        <w:rPr>
          <w:b/>
          <w:bCs/>
        </w:rPr>
        <w:t>s nejvyšším dosaženým počtem bodů</w:t>
      </w:r>
      <w:r w:rsidRPr="00BE48FD">
        <w:t>, a dále ti, kteří získali ve stejném ročníku </w:t>
      </w:r>
      <w:r w:rsidRPr="00BE48FD">
        <w:rPr>
          <w:b/>
          <w:bCs/>
        </w:rPr>
        <w:t>maximálně o 2 body méně</w:t>
      </w:r>
      <w:r w:rsidRPr="00BE48FD">
        <w:t>, než žák/žáci s nejvyšším počtem bodů. Podmínkou zůstává, že všichni musí být úspěšnými řešiteli.</w:t>
      </w:r>
    </w:p>
    <w:p w14:paraId="0D0CADD1" w14:textId="77777777" w:rsidR="00BE48FD" w:rsidRDefault="00BE48FD" w:rsidP="00BE48FD">
      <w:pPr>
        <w:rPr>
          <w:b/>
          <w:bCs/>
        </w:rPr>
      </w:pPr>
    </w:p>
    <w:p w14:paraId="33ACA2C0" w14:textId="77777777" w:rsidR="00BE48FD" w:rsidRDefault="00BE48FD" w:rsidP="00BE48FD">
      <w:pPr>
        <w:rPr>
          <w:b/>
          <w:bCs/>
        </w:rPr>
      </w:pPr>
    </w:p>
    <w:p w14:paraId="09DF1498" w14:textId="77777777" w:rsidR="00BE48FD" w:rsidRDefault="00BE48FD" w:rsidP="00BE48FD">
      <w:pPr>
        <w:rPr>
          <w:b/>
          <w:bCs/>
        </w:rPr>
      </w:pPr>
    </w:p>
    <w:p w14:paraId="1822FA93" w14:textId="77777777" w:rsidR="00BE48FD" w:rsidRDefault="00BE48FD" w:rsidP="00BE48FD">
      <w:pPr>
        <w:rPr>
          <w:b/>
          <w:bCs/>
        </w:rPr>
      </w:pPr>
    </w:p>
    <w:p w14:paraId="6C16F266" w14:textId="77777777" w:rsidR="00BE48FD" w:rsidRDefault="00BE48FD" w:rsidP="00BE48FD">
      <w:pPr>
        <w:rPr>
          <w:b/>
          <w:bCs/>
        </w:rPr>
      </w:pPr>
    </w:p>
    <w:p w14:paraId="44380997" w14:textId="10F397E5" w:rsidR="00BE48FD" w:rsidRPr="00BE48FD" w:rsidRDefault="00BE48FD" w:rsidP="00BE48FD">
      <w:r w:rsidRPr="00BE48FD">
        <w:rPr>
          <w:b/>
          <w:bCs/>
        </w:rPr>
        <w:lastRenderedPageBreak/>
        <w:t>Příklad:</w:t>
      </w:r>
      <w:r w:rsidRPr="00BE48FD">
        <w:br/>
        <w:t>Nejlepší žák 6. ročníku získá 15 bodů - ze 6. ročníku postupují také ti, kteří získali 14 a 13 bodů.</w:t>
      </w:r>
      <w:r w:rsidRPr="00BE48FD">
        <w:br/>
        <w:t>Nejlepší žák 6. ročníku získá 14 bodů - ze 6. ročníku postupují také žáci s 13 a 12 body.</w:t>
      </w:r>
      <w:r w:rsidRPr="00BE48FD">
        <w:br/>
        <w:t>Nejlepší žák 6. ročníku získá 13 bodů - ze 6. ročníku postupují také žáci s 12 a 11 body.</w:t>
      </w:r>
      <w:r w:rsidRPr="00BE48FD">
        <w:br/>
        <w:t>Nejlepší žák 6. ročníku získá 12 bodů - ze 6. ročníku postupují také žáci s 11 a 10 body.</w:t>
      </w:r>
      <w:r w:rsidRPr="00BE48FD">
        <w:br/>
        <w:t>Nejlepší žák 6. ročníku získá 11 bodů - ze 6. ročníku postupují také žáci s 10 body.</w:t>
      </w:r>
      <w:r w:rsidRPr="00BE48FD">
        <w:br/>
        <w:t>Nejlepší žák 6. ročníku získá 10 bodů - ze 6. ročníku postupují všichni žáci s 10 body.</w:t>
      </w:r>
      <w:r w:rsidRPr="00BE48FD">
        <w:br/>
        <w:t>Nejlepší žák 6. ročníku získá méně než 10 bodů - ze 6. ročníku na škole nepostupuje žádný žák.</w:t>
      </w:r>
    </w:p>
    <w:p w14:paraId="486BA55F" w14:textId="77777777" w:rsidR="00BE48FD" w:rsidRPr="00840846" w:rsidRDefault="00BE48FD">
      <w:pPr>
        <w:rPr>
          <w:b/>
          <w:bCs/>
          <w:color w:val="FF0000"/>
        </w:rPr>
      </w:pPr>
    </w:p>
    <w:p w14:paraId="2061BF29" w14:textId="6124B42C" w:rsidR="000A7F90" w:rsidRPr="00840846" w:rsidRDefault="000A7F90">
      <w:pPr>
        <w:rPr>
          <w:b/>
          <w:bCs/>
          <w:color w:val="FF0000"/>
        </w:rPr>
      </w:pPr>
      <w:r w:rsidRPr="00840846">
        <w:rPr>
          <w:b/>
          <w:bCs/>
          <w:color w:val="FF0000"/>
        </w:rPr>
        <w:t xml:space="preserve">Termín </w:t>
      </w:r>
      <w:r w:rsidR="00766F22" w:rsidRPr="00840846">
        <w:rPr>
          <w:b/>
          <w:bCs/>
          <w:color w:val="FF0000"/>
        </w:rPr>
        <w:t>Okresního kola 1</w:t>
      </w:r>
      <w:r w:rsidR="00840846" w:rsidRPr="00840846">
        <w:rPr>
          <w:b/>
          <w:bCs/>
          <w:color w:val="FF0000"/>
        </w:rPr>
        <w:t>1</w:t>
      </w:r>
      <w:r w:rsidR="00766F22" w:rsidRPr="00840846">
        <w:rPr>
          <w:b/>
          <w:bCs/>
          <w:color w:val="FF0000"/>
        </w:rPr>
        <w:t>. 11. 2025</w:t>
      </w:r>
    </w:p>
    <w:p w14:paraId="3B3F039D" w14:textId="77777777" w:rsidR="004515D4" w:rsidRPr="004515D4" w:rsidRDefault="004515D4" w:rsidP="004515D4">
      <w:pPr>
        <w:rPr>
          <w:b/>
          <w:bCs/>
        </w:rPr>
      </w:pPr>
      <w:r w:rsidRPr="004515D4">
        <w:rPr>
          <w:b/>
          <w:bCs/>
        </w:rPr>
        <w:t>III. Okresní kolo:</w:t>
      </w:r>
    </w:p>
    <w:p w14:paraId="7B7A60DE" w14:textId="77777777" w:rsidR="004515D4" w:rsidRPr="004515D4" w:rsidRDefault="004515D4" w:rsidP="004515D4">
      <w:r w:rsidRPr="004515D4">
        <w:t xml:space="preserve">1. Příslušný okresní koordinátor soutěže </w:t>
      </w:r>
      <w:proofErr w:type="spellStart"/>
      <w:r w:rsidRPr="004515D4">
        <w:t>Pythagoriáda</w:t>
      </w:r>
      <w:proofErr w:type="spellEnd"/>
      <w:r w:rsidRPr="004515D4">
        <w:t xml:space="preserve"> zodpovídá za pozvání soutěžících do okresního kola a za jeho řádný průběh. Konkrétní termín okresního kola stanoví v daném rozmezí okresní koordinátor dle svých organizačních potřeb.</w:t>
      </w:r>
    </w:p>
    <w:p w14:paraId="20E325C1" w14:textId="77777777" w:rsidR="004515D4" w:rsidRPr="004515D4" w:rsidRDefault="004515D4" w:rsidP="004515D4">
      <w:r w:rsidRPr="004515D4">
        <w:t xml:space="preserve">2. Zadání a řešení úloh včetně správného postupu řešení úloh okresního kola </w:t>
      </w:r>
      <w:proofErr w:type="spellStart"/>
      <w:r w:rsidRPr="004515D4">
        <w:t>Pythagoriády</w:t>
      </w:r>
      <w:proofErr w:type="spellEnd"/>
      <w:r w:rsidRPr="004515D4">
        <w:t xml:space="preserve"> zasílá JCMM elektronicky krajským koordinátorům 7 až 10 dnů před konáním okresního kola. Krajští koordinátoři zajistí rozeslání úloh okresním koordinátorům. Při okresním kole soutěže </w:t>
      </w:r>
      <w:proofErr w:type="spellStart"/>
      <w:r w:rsidRPr="004515D4">
        <w:t>Pythagoriáda</w:t>
      </w:r>
      <w:proofErr w:type="spellEnd"/>
      <w:r w:rsidRPr="004515D4">
        <w:t xml:space="preserve"> platí obdobně pravidla pro školní kolo uvedená v části I.</w:t>
      </w:r>
    </w:p>
    <w:p w14:paraId="452C0F64" w14:textId="77777777" w:rsidR="004515D4" w:rsidRPr="004515D4" w:rsidRDefault="004515D4" w:rsidP="004515D4">
      <w:r w:rsidRPr="004515D4">
        <w:t>3. Úspěšným řešitelem okresního kola je každý soutěžící, který získá 10 a více bodů. Úspěšný řešitel okresního kola může obdržet podle zvyklostí v daném okrese diplom a/nebo věcný dar.</w:t>
      </w:r>
    </w:p>
    <w:p w14:paraId="46574499" w14:textId="77777777" w:rsidR="004515D4" w:rsidRPr="004515D4" w:rsidRDefault="004515D4" w:rsidP="004515D4">
      <w:r w:rsidRPr="004515D4">
        <w:t>4. V případě souběhu bodů u žáků se uplatní </w:t>
      </w:r>
      <w:r w:rsidRPr="004515D4">
        <w:rPr>
          <w:b/>
          <w:bCs/>
        </w:rPr>
        <w:t xml:space="preserve">sdílená </w:t>
      </w:r>
      <w:proofErr w:type="gramStart"/>
      <w:r w:rsidRPr="004515D4">
        <w:rPr>
          <w:b/>
          <w:bCs/>
        </w:rPr>
        <w:t>umístění</w:t>
      </w:r>
      <w:r w:rsidRPr="004515D4">
        <w:t> - tedy</w:t>
      </w:r>
      <w:proofErr w:type="gramEnd"/>
      <w:r w:rsidRPr="004515D4">
        <w:t xml:space="preserve"> např. 2 žáci na prvním místě, 3 žáci na druhém místě, 1 žák na třetím místě, 2 žáci na čtvrtém místě, 5 žáků na pátém místě atd. Nejsou povoleny žádné jiné způsoby a žádná jiná kritéria rozřazování mezi </w:t>
      </w:r>
      <w:proofErr w:type="gramStart"/>
      <w:r w:rsidRPr="004515D4">
        <w:t>žáky,</w:t>
      </w:r>
      <w:proofErr w:type="gramEnd"/>
      <w:r w:rsidRPr="004515D4">
        <w:t xml:space="preserve"> než počet získaných bodů, ve snaze vyhnout se sdíleným místům. Pořadí umístěných žáků bude uváděno vzestupně a žádné pořadové číslo v číselné ose výsledkové listiny nebude díky sdíleným místům vynecháno.</w:t>
      </w:r>
    </w:p>
    <w:p w14:paraId="1CEF702F" w14:textId="77777777" w:rsidR="004515D4" w:rsidRPr="004515D4" w:rsidRDefault="004515D4" w:rsidP="004515D4">
      <w:r w:rsidRPr="004515D4">
        <w:t>5. Po skončení okresního kola zašle okresní koordinátor výsledkové listiny s celkovým počtem zúčastněných žáků a úspěšných řešitelů krajskému koordinátorovi, a to způsobem a v termínu, který určí krajský koordinátor. Vzor výsledkové listiny bude zaslán společně se zadáním.</w:t>
      </w:r>
    </w:p>
    <w:p w14:paraId="28AF834F" w14:textId="77777777" w:rsidR="004515D4" w:rsidRPr="004515D4" w:rsidRDefault="004515D4" w:rsidP="004515D4">
      <w:r w:rsidRPr="004515D4">
        <w:t>6. Zadání a řešení úloh včetně správného postupu řešení úloh okresního kola nesmí být zveřejněno na internetu dříve, než uplyne celý termín pro konání okresních kol.</w:t>
      </w:r>
    </w:p>
    <w:p w14:paraId="683FCBB1" w14:textId="77777777" w:rsidR="004515D4" w:rsidRDefault="004515D4"/>
    <w:sectPr w:rsidR="00451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8FD"/>
    <w:rsid w:val="000A7F90"/>
    <w:rsid w:val="004515D4"/>
    <w:rsid w:val="00766F22"/>
    <w:rsid w:val="00840846"/>
    <w:rsid w:val="00995BEF"/>
    <w:rsid w:val="00BE48FD"/>
    <w:rsid w:val="00EE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1406"/>
  <w15:chartTrackingRefBased/>
  <w15:docId w15:val="{ADCE59B3-1CDF-4715-80B2-CA54A6F0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E48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E48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E48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E48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E48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E48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E48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E48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E48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E48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E48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E48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E48F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E48F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E48F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E48F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E48F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E48F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E48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E48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E48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E48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E48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E48F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E48F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E48F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E48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E48F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E48FD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E48FD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4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cmm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888</Words>
  <Characters>5241</Characters>
  <Application>Microsoft Office Word</Application>
  <DocSecurity>0</DocSecurity>
  <Lines>43</Lines>
  <Paragraphs>12</Paragraphs>
  <ScaleCrop>false</ScaleCrop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Kokešová</dc:creator>
  <cp:keywords/>
  <dc:description/>
  <cp:lastModifiedBy>Radka Kokešová</cp:lastModifiedBy>
  <cp:revision>5</cp:revision>
  <dcterms:created xsi:type="dcterms:W3CDTF">2025-09-11T08:44:00Z</dcterms:created>
  <dcterms:modified xsi:type="dcterms:W3CDTF">2025-10-21T09:57:00Z</dcterms:modified>
</cp:coreProperties>
</file>